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B91D6" w14:textId="0BB91CCB" w:rsidR="00003051" w:rsidRPr="00715349" w:rsidRDefault="00003051" w:rsidP="00003051">
      <w:pPr>
        <w:spacing w:before="120" w:after="120"/>
        <w:rPr>
          <w:rFonts w:ascii="Segoe UI" w:eastAsia="Times New Roman" w:hAnsi="Segoe UI" w:cs="Segoe UI"/>
          <w:lang w:eastAsia="pt-BR"/>
        </w:rPr>
      </w:pPr>
    </w:p>
    <w:p w14:paraId="70E6AE28" w14:textId="66821608" w:rsidR="00003051" w:rsidRPr="00715349" w:rsidRDefault="00003051" w:rsidP="00003051">
      <w:pPr>
        <w:spacing w:before="120" w:after="120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b/>
          <w:bCs/>
          <w:lang w:eastAsia="pt-BR"/>
        </w:rPr>
        <w:t>EDITAL DE CHAMAMENTO PÚBLICO SIMPLIFICADO Nº</w:t>
      </w:r>
      <w:r w:rsidR="00657CAE">
        <w:rPr>
          <w:rFonts w:ascii="Segoe UI" w:eastAsia="Times New Roman" w:hAnsi="Segoe UI" w:cs="Segoe UI"/>
          <w:b/>
          <w:bCs/>
          <w:lang w:eastAsia="pt-BR"/>
        </w:rPr>
        <w:t>10</w:t>
      </w:r>
      <w:r w:rsidRPr="00715349">
        <w:rPr>
          <w:rFonts w:ascii="Segoe UI" w:eastAsia="Times New Roman" w:hAnsi="Segoe UI" w:cs="Segoe UI"/>
          <w:b/>
          <w:bCs/>
          <w:lang w:eastAsia="pt-BR"/>
        </w:rPr>
        <w:t>/2026</w:t>
      </w:r>
    </w:p>
    <w:p w14:paraId="5CB4388E" w14:textId="77777777" w:rsidR="00003051" w:rsidRDefault="00003051" w:rsidP="00003051">
      <w:pPr>
        <w:spacing w:before="120" w:after="120"/>
        <w:rPr>
          <w:rFonts w:ascii="Segoe UI" w:eastAsia="Times New Roman" w:hAnsi="Segoe UI" w:cs="Segoe UI"/>
          <w:b/>
          <w:bCs/>
          <w:lang w:eastAsia="pt-BR"/>
        </w:rPr>
      </w:pPr>
    </w:p>
    <w:p w14:paraId="08EA7B87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b/>
          <w:bCs/>
          <w:lang w:eastAsia="pt-BR"/>
        </w:rPr>
        <w:t>SELEÇÃO DE ENTIDADE PRIVADA SEM FINS LUCRATIVOS PARA RECEBIMENTO, MEDIANTE DOAÇÃO, DE BENS MÓVEIS CLASSIFICADOS COMO SUCATA</w:t>
      </w:r>
    </w:p>
    <w:p w14:paraId="269198A6" w14:textId="77777777" w:rsidR="00003051" w:rsidRDefault="00003051" w:rsidP="00003051">
      <w:pPr>
        <w:spacing w:before="120" w:after="120"/>
        <w:rPr>
          <w:rFonts w:ascii="Segoe UI" w:eastAsia="Times New Roman" w:hAnsi="Segoe UI" w:cs="Segoe UI"/>
          <w:lang w:eastAsia="pt-BR"/>
        </w:rPr>
      </w:pPr>
    </w:p>
    <w:p w14:paraId="3A99F165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 xml:space="preserve">O MUNICÍPIO DE MACHADINHO, Estado do Rio Grande do Sul, por intermédio do Prefeito Municipal, </w:t>
      </w:r>
      <w:r w:rsidRPr="00715349">
        <w:rPr>
          <w:rFonts w:ascii="Segoe UI" w:eastAsia="Times New Roman" w:hAnsi="Segoe UI" w:cs="Segoe UI"/>
          <w:b/>
          <w:bCs/>
          <w:lang w:eastAsia="pt-BR"/>
        </w:rPr>
        <w:t>SIDINEI LOPES DE LIMA</w:t>
      </w:r>
      <w:r w:rsidRPr="00715349">
        <w:rPr>
          <w:rFonts w:ascii="Segoe UI" w:eastAsia="Times New Roman" w:hAnsi="Segoe UI" w:cs="Segoe UI"/>
          <w:lang w:eastAsia="pt-BR"/>
        </w:rPr>
        <w:t xml:space="preserve">, com fundamento na Lei Municipal nº 3.701, de 19 de agosto de 2026, torna público o presente </w:t>
      </w:r>
      <w:r w:rsidRPr="00715349">
        <w:rPr>
          <w:rFonts w:ascii="Segoe UI" w:eastAsia="Times New Roman" w:hAnsi="Segoe UI" w:cs="Segoe UI"/>
          <w:b/>
          <w:bCs/>
          <w:lang w:eastAsia="pt-BR"/>
        </w:rPr>
        <w:t>Chamamento Público Simplificado</w:t>
      </w:r>
      <w:r w:rsidRPr="00715349">
        <w:rPr>
          <w:rFonts w:ascii="Segoe UI" w:eastAsia="Times New Roman" w:hAnsi="Segoe UI" w:cs="Segoe UI"/>
          <w:lang w:eastAsia="pt-BR"/>
        </w:rPr>
        <w:t>, destinado à seleção de entidade privada sem fins lucrativos interessada no recebimento, mediante doação, dos bens móveis classificados como sucata relacionados no Anexo Único da referida Lei.</w:t>
      </w:r>
    </w:p>
    <w:p w14:paraId="3ECE8868" w14:textId="77777777" w:rsidR="00003051" w:rsidRPr="00715349" w:rsidRDefault="00003051" w:rsidP="00003051">
      <w:pPr>
        <w:spacing w:before="120" w:after="120"/>
        <w:jc w:val="both"/>
        <w:outlineLvl w:val="1"/>
        <w:rPr>
          <w:rFonts w:ascii="Segoe UI" w:eastAsia="Times New Roman" w:hAnsi="Segoe UI" w:cs="Segoe UI"/>
          <w:b/>
          <w:bCs/>
          <w:lang w:eastAsia="pt-BR"/>
        </w:rPr>
      </w:pPr>
      <w:r w:rsidRPr="00715349">
        <w:rPr>
          <w:rFonts w:ascii="Segoe UI" w:eastAsia="Times New Roman" w:hAnsi="Segoe UI" w:cs="Segoe UI"/>
          <w:b/>
          <w:bCs/>
          <w:lang w:eastAsia="pt-BR"/>
        </w:rPr>
        <w:t>1. DO OBJETO</w:t>
      </w:r>
    </w:p>
    <w:p w14:paraId="1453DA05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1.1. Constitui objeto deste Chamamento a seleção de entidade privada sem fins lucrativos para recebimento, mediante doação, dos bens móveis classificados como sucata relacionados no Anexo I deste Edital.</w:t>
      </w:r>
    </w:p>
    <w:p w14:paraId="6FDFBC4B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1.2. A doação será realizada em lote único, abrangendo a integralidade dos bens relacionados, salvo decisão administrativa devidamente motivada em sentido diverso.</w:t>
      </w:r>
    </w:p>
    <w:p w14:paraId="75477836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1.3. Os bens serão doados no estado de conservação em que se encontram, não cabendo ao Município responsabilidade por reparos, transporte, remoção, carregamento ou posterior utilização.</w:t>
      </w:r>
    </w:p>
    <w:p w14:paraId="51DBB045" w14:textId="77777777" w:rsidR="00003051" w:rsidRPr="00715349" w:rsidRDefault="00003051" w:rsidP="00003051">
      <w:pPr>
        <w:spacing w:before="120" w:after="120"/>
        <w:jc w:val="both"/>
        <w:outlineLvl w:val="1"/>
        <w:rPr>
          <w:rFonts w:ascii="Segoe UI" w:eastAsia="Times New Roman" w:hAnsi="Segoe UI" w:cs="Segoe UI"/>
          <w:b/>
          <w:bCs/>
          <w:lang w:eastAsia="pt-BR"/>
        </w:rPr>
      </w:pPr>
      <w:r w:rsidRPr="00715349">
        <w:rPr>
          <w:rFonts w:ascii="Segoe UI" w:eastAsia="Times New Roman" w:hAnsi="Segoe UI" w:cs="Segoe UI"/>
          <w:b/>
          <w:bCs/>
          <w:lang w:eastAsia="pt-BR"/>
        </w:rPr>
        <w:t>2. DA FINALIDADE</w:t>
      </w:r>
    </w:p>
    <w:p w14:paraId="74061C42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2.1. A doação tem por finalidade conferir adequada destinação aos bens municipais classificados como sucata, conjugando a desmobilização patrimonial com a promoção de finalidade social.</w:t>
      </w:r>
    </w:p>
    <w:p w14:paraId="2976FDF9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2.2. Os bens recebidos deverão ser utilizados em benefício dos projetos e ações de interesse social desenvolvidos pela entidade beneficiária.</w:t>
      </w:r>
    </w:p>
    <w:p w14:paraId="54FA05CF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 xml:space="preserve">2.3. Os recursos eventualmente obtidos mediante reaproveitamento, reciclagem ou destinação da sucata deverão ser integralmente aplicados nos objetivos sociais da entidade, conforme determina o art. 5º da Lei Municipal nº 3.701/2026. </w:t>
      </w:r>
    </w:p>
    <w:p w14:paraId="16BDB390" w14:textId="77777777" w:rsidR="00003051" w:rsidRPr="00715349" w:rsidRDefault="00003051" w:rsidP="00003051">
      <w:pPr>
        <w:spacing w:before="120" w:after="120"/>
        <w:jc w:val="both"/>
        <w:outlineLvl w:val="1"/>
        <w:rPr>
          <w:rFonts w:ascii="Segoe UI" w:eastAsia="Times New Roman" w:hAnsi="Segoe UI" w:cs="Segoe UI"/>
          <w:b/>
          <w:bCs/>
          <w:lang w:eastAsia="pt-BR"/>
        </w:rPr>
      </w:pPr>
      <w:r w:rsidRPr="00715349">
        <w:rPr>
          <w:rFonts w:ascii="Segoe UI" w:eastAsia="Times New Roman" w:hAnsi="Segoe UI" w:cs="Segoe UI"/>
          <w:b/>
          <w:bCs/>
          <w:lang w:eastAsia="pt-BR"/>
        </w:rPr>
        <w:t>3. DAS ENTIDADES PARTICIPANTES</w:t>
      </w:r>
    </w:p>
    <w:p w14:paraId="069E5B3B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3.1. Poderão participar entidades privadas sem fins lucrativos que:</w:t>
      </w:r>
    </w:p>
    <w:p w14:paraId="041E9797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I – estejam regularmente constituídas;</w:t>
      </w:r>
    </w:p>
    <w:p w14:paraId="24AA3554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II – encontrem-se em efetivo funcionamento;</w:t>
      </w:r>
    </w:p>
    <w:p w14:paraId="30CC9735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III – desenvolvam atividades de finalidade social;</w:t>
      </w:r>
    </w:p>
    <w:p w14:paraId="33D18EDE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IV – demonstrem capacidade para promover adequada destinação aos bens; e</w:t>
      </w:r>
    </w:p>
    <w:p w14:paraId="0962A07C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V – comprometam-se a observar integralmente as condições estabelecidas na Lei Municipal nº 3.701/2026 e neste Edital.</w:t>
      </w:r>
    </w:p>
    <w:p w14:paraId="27B3739D" w14:textId="77777777" w:rsidR="00003051" w:rsidRPr="00715349" w:rsidRDefault="00003051" w:rsidP="00003051">
      <w:pPr>
        <w:spacing w:before="120" w:after="120"/>
        <w:jc w:val="both"/>
        <w:outlineLvl w:val="1"/>
        <w:rPr>
          <w:rFonts w:ascii="Segoe UI" w:eastAsia="Times New Roman" w:hAnsi="Segoe UI" w:cs="Segoe UI"/>
          <w:b/>
          <w:bCs/>
          <w:lang w:eastAsia="pt-BR"/>
        </w:rPr>
      </w:pPr>
      <w:r w:rsidRPr="00715349">
        <w:rPr>
          <w:rFonts w:ascii="Segoe UI" w:eastAsia="Times New Roman" w:hAnsi="Segoe UI" w:cs="Segoe UI"/>
          <w:b/>
          <w:bCs/>
          <w:lang w:eastAsia="pt-BR"/>
        </w:rPr>
        <w:lastRenderedPageBreak/>
        <w:t>4. DA DOCUMENTAÇÃO</w:t>
      </w:r>
    </w:p>
    <w:p w14:paraId="2A671B37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4.1. A entidade interessada deverá apresentar:</w:t>
      </w:r>
    </w:p>
    <w:p w14:paraId="508BC3E7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I – requerimento de participação;</w:t>
      </w:r>
    </w:p>
    <w:p w14:paraId="1CE7543B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II – cópia do ato constitutivo ou estatuto social;</w:t>
      </w:r>
    </w:p>
    <w:p w14:paraId="719710B4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III – comprovante de inscrição no CNPJ;</w:t>
      </w:r>
    </w:p>
    <w:p w14:paraId="4B68CF36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IV – documento comprobatório da representação legal da entidade;</w:t>
      </w:r>
    </w:p>
    <w:p w14:paraId="0EE23458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V – declaração de que se encontra regularmente constituída e em funcionamento;</w:t>
      </w:r>
    </w:p>
    <w:p w14:paraId="16FED2C3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VI – breve relatório ou descrição das atividades sociais desenvolvidas;</w:t>
      </w:r>
    </w:p>
    <w:p w14:paraId="48E83E8F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 xml:space="preserve">VII – </w:t>
      </w:r>
      <w:r w:rsidRPr="00715349">
        <w:rPr>
          <w:rFonts w:ascii="Segoe UI" w:eastAsia="Times New Roman" w:hAnsi="Segoe UI" w:cs="Segoe UI"/>
          <w:b/>
          <w:bCs/>
          <w:lang w:eastAsia="pt-BR"/>
        </w:rPr>
        <w:t>Proposta de Destinação dos Bens</w:t>
      </w:r>
      <w:r w:rsidRPr="00715349">
        <w:rPr>
          <w:rFonts w:ascii="Segoe UI" w:eastAsia="Times New Roman" w:hAnsi="Segoe UI" w:cs="Segoe UI"/>
          <w:lang w:eastAsia="pt-BR"/>
        </w:rPr>
        <w:t>, indicando a utilização pretendida e, quando houver reciclagem ou alienação da sucata, a forma pela qual os recursos obtidos serão destinados às finalidades sociais da entidade;</w:t>
      </w:r>
    </w:p>
    <w:p w14:paraId="10B4C4E0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VIII – declaração de responsabilidade pela retirada, transporte e adequada destinação dos bens.</w:t>
      </w:r>
    </w:p>
    <w:p w14:paraId="01F17F73" w14:textId="77777777" w:rsidR="00003051" w:rsidRPr="00715349" w:rsidRDefault="00003051" w:rsidP="00003051">
      <w:pPr>
        <w:spacing w:before="120" w:after="120"/>
        <w:jc w:val="both"/>
        <w:outlineLvl w:val="1"/>
        <w:rPr>
          <w:rFonts w:ascii="Segoe UI" w:eastAsia="Times New Roman" w:hAnsi="Segoe UI" w:cs="Segoe UI"/>
          <w:b/>
          <w:bCs/>
          <w:lang w:eastAsia="pt-BR"/>
        </w:rPr>
      </w:pPr>
      <w:r w:rsidRPr="00715349">
        <w:rPr>
          <w:rFonts w:ascii="Segoe UI" w:eastAsia="Times New Roman" w:hAnsi="Segoe UI" w:cs="Segoe UI"/>
          <w:b/>
          <w:bCs/>
          <w:lang w:eastAsia="pt-BR"/>
        </w:rPr>
        <w:t>5. DA APRESENTAÇÃO</w:t>
      </w:r>
    </w:p>
    <w:p w14:paraId="28B3097D" w14:textId="77DE0650" w:rsidR="00003051" w:rsidRPr="00657CAE" w:rsidRDefault="00003051" w:rsidP="00003051">
      <w:pPr>
        <w:spacing w:before="120" w:after="120"/>
        <w:jc w:val="both"/>
        <w:rPr>
          <w:rFonts w:ascii="Segoe UI" w:eastAsia="Times New Roman" w:hAnsi="Segoe UI" w:cs="Segoe UI"/>
          <w:b/>
          <w:bCs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 xml:space="preserve">5.1. A documentação deverá ser protocolada junto ao Município de Machadinho até o </w:t>
      </w:r>
      <w:r w:rsidRPr="00657CAE">
        <w:rPr>
          <w:rFonts w:ascii="Segoe UI" w:eastAsia="Times New Roman" w:hAnsi="Segoe UI" w:cs="Segoe UI"/>
          <w:b/>
          <w:bCs/>
          <w:lang w:eastAsia="pt-BR"/>
        </w:rPr>
        <w:t>dia</w:t>
      </w:r>
      <w:r w:rsidR="00657CAE" w:rsidRPr="00657CAE">
        <w:rPr>
          <w:rFonts w:ascii="Segoe UI" w:eastAsia="Times New Roman" w:hAnsi="Segoe UI" w:cs="Segoe UI"/>
          <w:b/>
          <w:bCs/>
          <w:lang w:eastAsia="pt-BR"/>
        </w:rPr>
        <w:t xml:space="preserve"> 10 de setembro de 2026</w:t>
      </w:r>
      <w:r w:rsidRPr="00657CAE">
        <w:rPr>
          <w:rFonts w:ascii="Segoe UI" w:eastAsia="Times New Roman" w:hAnsi="Segoe UI" w:cs="Segoe UI"/>
          <w:b/>
          <w:bCs/>
          <w:lang w:eastAsia="pt-BR"/>
        </w:rPr>
        <w:t xml:space="preserve">, às </w:t>
      </w:r>
      <w:r w:rsidR="00657CAE" w:rsidRPr="00657CAE">
        <w:rPr>
          <w:rFonts w:ascii="Segoe UI" w:eastAsia="Times New Roman" w:hAnsi="Segoe UI" w:cs="Segoe UI"/>
          <w:b/>
          <w:bCs/>
          <w:lang w:eastAsia="pt-BR"/>
        </w:rPr>
        <w:t>10</w:t>
      </w:r>
      <w:r w:rsidRPr="00657CAE">
        <w:rPr>
          <w:rFonts w:ascii="Segoe UI" w:eastAsia="Times New Roman" w:hAnsi="Segoe UI" w:cs="Segoe UI"/>
          <w:b/>
          <w:bCs/>
          <w:lang w:eastAsia="pt-BR"/>
        </w:rPr>
        <w:t xml:space="preserve"> horas.</w:t>
      </w:r>
    </w:p>
    <w:p w14:paraId="777FC86A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5.2. Não serão admitidas propostas apresentadas após o encerramento do prazo.</w:t>
      </w:r>
    </w:p>
    <w:p w14:paraId="7C3890B3" w14:textId="77777777" w:rsidR="00003051" w:rsidRPr="00715349" w:rsidRDefault="00003051" w:rsidP="00003051">
      <w:pPr>
        <w:spacing w:before="120" w:after="120"/>
        <w:jc w:val="both"/>
        <w:outlineLvl w:val="1"/>
        <w:rPr>
          <w:rFonts w:ascii="Segoe UI" w:eastAsia="Times New Roman" w:hAnsi="Segoe UI" w:cs="Segoe UI"/>
          <w:b/>
          <w:bCs/>
          <w:lang w:eastAsia="pt-BR"/>
        </w:rPr>
      </w:pPr>
      <w:r w:rsidRPr="00715349">
        <w:rPr>
          <w:rFonts w:ascii="Segoe UI" w:eastAsia="Times New Roman" w:hAnsi="Segoe UI" w:cs="Segoe UI"/>
          <w:b/>
          <w:bCs/>
          <w:lang w:eastAsia="pt-BR"/>
        </w:rPr>
        <w:t>6. DA HABILITAÇÃO E SELEÇÃO</w:t>
      </w:r>
    </w:p>
    <w:p w14:paraId="21142F85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6.1. Inicialmente será examinada a documentação das entidades participantes.</w:t>
      </w:r>
    </w:p>
    <w:p w14:paraId="1E6FCAF9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6.2. Serão consideradas habilitadas aquelas que demonstrarem o atendimento aos requisitos estabelecidos neste Edital.</w:t>
      </w:r>
    </w:p>
    <w:p w14:paraId="41CA7B23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6.3. Havendo somente uma entidade habilitada, poderá ela ser declarada selecionada, desde que demonstrado o atendimento integral às exigências deste Edital e da Lei Municipal nº 3.701/2026.</w:t>
      </w:r>
    </w:p>
    <w:p w14:paraId="0FE2CEE6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6.4. Havendo mais de uma entidade habilitada, serão considerados, de forma objetiva:</w:t>
      </w:r>
    </w:p>
    <w:p w14:paraId="0B281796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I – adequação da destinação proposta às finalidades sociais da entidade;</w:t>
      </w:r>
    </w:p>
    <w:p w14:paraId="1C1D9AA7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II – demonstração da capacidade de promover adequada destinação dos bens;</w:t>
      </w:r>
    </w:p>
    <w:p w14:paraId="36C2C53F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III – alcance social da utilização ou destinação proposta; e</w:t>
      </w:r>
    </w:p>
    <w:p w14:paraId="6915CDC9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IV – compromisso de aplicação dos bens ou dos recursos deles provenientes nas atividades de interesse social.</w:t>
      </w:r>
    </w:p>
    <w:p w14:paraId="0484984D" w14:textId="77777777" w:rsidR="00003051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 xml:space="preserve">6.5. Caso duas ou mais entidades permaneçam em condições equivalentes após a aplicação dos critérios anteriores, a seleção será realizada mediante </w:t>
      </w:r>
      <w:r w:rsidRPr="00715349">
        <w:rPr>
          <w:rFonts w:ascii="Segoe UI" w:eastAsia="Times New Roman" w:hAnsi="Segoe UI" w:cs="Segoe UI"/>
          <w:b/>
          <w:bCs/>
          <w:lang w:eastAsia="pt-BR"/>
        </w:rPr>
        <w:t>sorteio público</w:t>
      </w:r>
      <w:r w:rsidRPr="00715349">
        <w:rPr>
          <w:rFonts w:ascii="Segoe UI" w:eastAsia="Times New Roman" w:hAnsi="Segoe UI" w:cs="Segoe UI"/>
          <w:lang w:eastAsia="pt-BR"/>
        </w:rPr>
        <w:t>, em data previamente divulgada às interessadas.</w:t>
      </w:r>
    </w:p>
    <w:p w14:paraId="4E8A220E" w14:textId="77777777" w:rsidR="00B62B6B" w:rsidRDefault="00B62B6B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</w:p>
    <w:p w14:paraId="04F4796F" w14:textId="77777777" w:rsidR="00F01CC0" w:rsidRDefault="00F01CC0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</w:p>
    <w:p w14:paraId="242B668F" w14:textId="77777777" w:rsidR="003E16CB" w:rsidRPr="00715349" w:rsidRDefault="003E16CB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</w:p>
    <w:p w14:paraId="6DD3743F" w14:textId="77777777" w:rsidR="00003051" w:rsidRPr="00715349" w:rsidRDefault="00003051" w:rsidP="00003051">
      <w:pPr>
        <w:spacing w:before="120" w:after="120"/>
        <w:jc w:val="both"/>
        <w:outlineLvl w:val="1"/>
        <w:rPr>
          <w:rFonts w:ascii="Segoe UI" w:eastAsia="Times New Roman" w:hAnsi="Segoe UI" w:cs="Segoe UI"/>
          <w:b/>
          <w:bCs/>
          <w:lang w:eastAsia="pt-BR"/>
        </w:rPr>
      </w:pPr>
      <w:r w:rsidRPr="00715349">
        <w:rPr>
          <w:rFonts w:ascii="Segoe UI" w:eastAsia="Times New Roman" w:hAnsi="Segoe UI" w:cs="Segoe UI"/>
          <w:b/>
          <w:bCs/>
          <w:lang w:eastAsia="pt-BR"/>
        </w:rPr>
        <w:lastRenderedPageBreak/>
        <w:t>7. DO RESULTADO</w:t>
      </w:r>
    </w:p>
    <w:p w14:paraId="641F9084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7.1. O resultado será formalizado mediante ata ou relatório de seleção, contendo a identificação das participantes, análise da documentação e fundamentação da escolha.</w:t>
      </w:r>
    </w:p>
    <w:p w14:paraId="29F80D11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7.2. O resultado será divulgado nos meios oficiais de publicidade do Município.</w:t>
      </w:r>
    </w:p>
    <w:p w14:paraId="2C1A1B58" w14:textId="77777777" w:rsidR="00003051" w:rsidRPr="00715349" w:rsidRDefault="00003051" w:rsidP="00003051">
      <w:pPr>
        <w:spacing w:before="120" w:after="120"/>
        <w:jc w:val="both"/>
        <w:outlineLvl w:val="1"/>
        <w:rPr>
          <w:rFonts w:ascii="Segoe UI" w:eastAsia="Times New Roman" w:hAnsi="Segoe UI" w:cs="Segoe UI"/>
          <w:b/>
          <w:bCs/>
          <w:lang w:eastAsia="pt-BR"/>
        </w:rPr>
      </w:pPr>
      <w:r w:rsidRPr="00715349">
        <w:rPr>
          <w:rFonts w:ascii="Segoe UI" w:eastAsia="Times New Roman" w:hAnsi="Segoe UI" w:cs="Segoe UI"/>
          <w:b/>
          <w:bCs/>
          <w:lang w:eastAsia="pt-BR"/>
        </w:rPr>
        <w:t>8. DO TERMO DE DOAÇÃO</w:t>
      </w:r>
    </w:p>
    <w:p w14:paraId="0097D477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8.1. A entidade selecionada celebrará Termo de Doação com o Município.</w:t>
      </w:r>
    </w:p>
    <w:p w14:paraId="5BBE965F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8.2. O Termo deverá conter, além das demais cláusulas pertinentes:</w:t>
      </w:r>
    </w:p>
    <w:p w14:paraId="399B9CBF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I – identificação dos bens;</w:t>
      </w:r>
    </w:p>
    <w:p w14:paraId="21D90F59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II – declaração de recebimento no estado em que se encontram;</w:t>
      </w:r>
    </w:p>
    <w:p w14:paraId="1F2E9982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III – responsabilidade pela retirada e transporte;</w:t>
      </w:r>
    </w:p>
    <w:p w14:paraId="59C3D157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IV – obrigação de adequada destinação;</w:t>
      </w:r>
    </w:p>
    <w:p w14:paraId="4842CA86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V – vinculação dos bens e dos recursos eventualmente obtidos às finalidades sociais;</w:t>
      </w:r>
    </w:p>
    <w:p w14:paraId="4560614D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VI – possibilidade de fiscalização pelo Município; e</w:t>
      </w:r>
    </w:p>
    <w:p w14:paraId="1D81B306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VII – consequências decorrentes do descumprimento das obrigações assumidas.</w:t>
      </w:r>
    </w:p>
    <w:p w14:paraId="13BD9DD0" w14:textId="77777777" w:rsidR="00003051" w:rsidRPr="00715349" w:rsidRDefault="00003051" w:rsidP="00003051">
      <w:pPr>
        <w:spacing w:before="120" w:after="120"/>
        <w:jc w:val="both"/>
        <w:outlineLvl w:val="1"/>
        <w:rPr>
          <w:rFonts w:ascii="Segoe UI" w:eastAsia="Times New Roman" w:hAnsi="Segoe UI" w:cs="Segoe UI"/>
          <w:b/>
          <w:bCs/>
          <w:lang w:eastAsia="pt-BR"/>
        </w:rPr>
      </w:pPr>
      <w:r w:rsidRPr="00715349">
        <w:rPr>
          <w:rFonts w:ascii="Segoe UI" w:eastAsia="Times New Roman" w:hAnsi="Segoe UI" w:cs="Segoe UI"/>
          <w:b/>
          <w:bCs/>
          <w:lang w:eastAsia="pt-BR"/>
        </w:rPr>
        <w:t>9. DA RETIRADA</w:t>
      </w:r>
    </w:p>
    <w:p w14:paraId="6C5BE39D" w14:textId="7BC9FEE8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 xml:space="preserve">9.1. A retirada dos bens deverá ocorrer no prazo de </w:t>
      </w:r>
      <w:r w:rsidR="00657CAE" w:rsidRPr="00657CAE">
        <w:rPr>
          <w:rFonts w:ascii="Segoe UI" w:eastAsia="Times New Roman" w:hAnsi="Segoe UI" w:cs="Segoe UI"/>
          <w:b/>
          <w:bCs/>
          <w:lang w:eastAsia="pt-BR"/>
        </w:rPr>
        <w:t>15</w:t>
      </w:r>
      <w:r w:rsidRPr="00657CAE">
        <w:rPr>
          <w:rFonts w:ascii="Segoe UI" w:eastAsia="Times New Roman" w:hAnsi="Segoe UI" w:cs="Segoe UI"/>
          <w:b/>
          <w:bCs/>
          <w:lang w:eastAsia="pt-BR"/>
        </w:rPr>
        <w:t xml:space="preserve"> dias</w:t>
      </w:r>
      <w:r w:rsidRPr="00715349">
        <w:rPr>
          <w:rFonts w:ascii="Segoe UI" w:eastAsia="Times New Roman" w:hAnsi="Segoe UI" w:cs="Segoe UI"/>
          <w:lang w:eastAsia="pt-BR"/>
        </w:rPr>
        <w:t xml:space="preserve"> após a assinatura do Termo de Doação.</w:t>
      </w:r>
    </w:p>
    <w:p w14:paraId="1C3800F0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9.2. Todas as despesas e providências necessárias à retirada, carregamento e transporte serão de responsabilidade da entidade beneficiária.</w:t>
      </w:r>
    </w:p>
    <w:p w14:paraId="2B88B741" w14:textId="77777777" w:rsidR="00003051" w:rsidRPr="00715349" w:rsidRDefault="00003051" w:rsidP="00003051">
      <w:pPr>
        <w:spacing w:before="120" w:after="120"/>
        <w:jc w:val="both"/>
        <w:outlineLvl w:val="1"/>
        <w:rPr>
          <w:rFonts w:ascii="Segoe UI" w:eastAsia="Times New Roman" w:hAnsi="Segoe UI" w:cs="Segoe UI"/>
          <w:b/>
          <w:bCs/>
          <w:lang w:eastAsia="pt-BR"/>
        </w:rPr>
      </w:pPr>
      <w:r w:rsidRPr="00715349">
        <w:rPr>
          <w:rFonts w:ascii="Segoe UI" w:eastAsia="Times New Roman" w:hAnsi="Segoe UI" w:cs="Segoe UI"/>
          <w:b/>
          <w:bCs/>
          <w:lang w:eastAsia="pt-BR"/>
        </w:rPr>
        <w:t>10. DAS DISPOSIÇÕES FINAIS</w:t>
      </w:r>
    </w:p>
    <w:p w14:paraId="36EAF7B4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10.1. A participação no Chamamento implica aceitação integral das condições estabelecidas neste Edital.</w:t>
      </w:r>
    </w:p>
    <w:p w14:paraId="6F2D8BFB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10.2. O Município poderá realizar diligências destinadas a esclarecer ou complementar a instrução do procedimento.</w:t>
      </w:r>
    </w:p>
    <w:p w14:paraId="416002FC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10.3. Situações não previstas serão decididas motivadamente pela Administração Municipal, observada a Lei Municipal nº 3.701/2026.</w:t>
      </w:r>
    </w:p>
    <w:p w14:paraId="1B5F5F7B" w14:textId="77777777" w:rsidR="00003051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</w:p>
    <w:p w14:paraId="34DEB4AC" w14:textId="6CAB975D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 xml:space="preserve">Machadinho/RS, </w:t>
      </w:r>
      <w:r w:rsidR="00657CAE">
        <w:rPr>
          <w:rFonts w:ascii="Segoe UI" w:eastAsia="Times New Roman" w:hAnsi="Segoe UI" w:cs="Segoe UI"/>
          <w:lang w:eastAsia="pt-BR"/>
        </w:rPr>
        <w:t>25</w:t>
      </w:r>
      <w:r w:rsidRPr="00715349">
        <w:rPr>
          <w:rFonts w:ascii="Segoe UI" w:eastAsia="Times New Roman" w:hAnsi="Segoe UI" w:cs="Segoe UI"/>
          <w:lang w:eastAsia="pt-BR"/>
        </w:rPr>
        <w:t xml:space="preserve"> de </w:t>
      </w:r>
      <w:r w:rsidR="00657CAE">
        <w:rPr>
          <w:rFonts w:ascii="Segoe UI" w:eastAsia="Times New Roman" w:hAnsi="Segoe UI" w:cs="Segoe UI"/>
          <w:lang w:eastAsia="pt-BR"/>
        </w:rPr>
        <w:t>agosto</w:t>
      </w:r>
      <w:r w:rsidRPr="00715349">
        <w:rPr>
          <w:rFonts w:ascii="Segoe UI" w:eastAsia="Times New Roman" w:hAnsi="Segoe UI" w:cs="Segoe UI"/>
          <w:lang w:eastAsia="pt-BR"/>
        </w:rPr>
        <w:t xml:space="preserve"> de 2026.</w:t>
      </w:r>
    </w:p>
    <w:p w14:paraId="5EC5ECCB" w14:textId="77777777" w:rsidR="00003051" w:rsidRDefault="00003051" w:rsidP="00003051">
      <w:pPr>
        <w:spacing w:before="120" w:after="120"/>
        <w:rPr>
          <w:rFonts w:ascii="Segoe UI" w:eastAsia="Times New Roman" w:hAnsi="Segoe UI" w:cs="Segoe UI"/>
          <w:b/>
          <w:bCs/>
          <w:lang w:eastAsia="pt-BR"/>
        </w:rPr>
      </w:pPr>
    </w:p>
    <w:p w14:paraId="6A1A1E6E" w14:textId="77777777" w:rsidR="00003051" w:rsidRPr="00715349" w:rsidRDefault="00003051" w:rsidP="00003051">
      <w:pPr>
        <w:spacing w:before="120" w:after="120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b/>
          <w:bCs/>
          <w:lang w:eastAsia="pt-BR"/>
        </w:rPr>
        <w:t>SIDINEI LOPES DE LIMA</w:t>
      </w:r>
      <w:r w:rsidRPr="00715349">
        <w:rPr>
          <w:rFonts w:ascii="Segoe UI" w:eastAsia="Times New Roman" w:hAnsi="Segoe UI" w:cs="Segoe UI"/>
          <w:lang w:eastAsia="pt-BR"/>
        </w:rPr>
        <w:br/>
        <w:t>Prefeito Municipal</w:t>
      </w:r>
    </w:p>
    <w:p w14:paraId="070E5761" w14:textId="77777777" w:rsidR="00003051" w:rsidRDefault="00003051" w:rsidP="00003051">
      <w:pPr>
        <w:spacing w:before="120" w:after="120"/>
        <w:rPr>
          <w:rFonts w:ascii="Segoe UI" w:eastAsia="Times New Roman" w:hAnsi="Segoe UI" w:cs="Segoe UI"/>
          <w:lang w:eastAsia="pt-BR"/>
        </w:rPr>
      </w:pPr>
      <w:r>
        <w:rPr>
          <w:rFonts w:ascii="Segoe UI" w:eastAsia="Times New Roman" w:hAnsi="Segoe UI" w:cs="Segoe UI"/>
          <w:lang w:eastAsia="pt-BR"/>
        </w:rPr>
        <w:t xml:space="preserve"> </w:t>
      </w:r>
    </w:p>
    <w:p w14:paraId="4C3AC98D" w14:textId="77777777" w:rsidR="00003051" w:rsidRDefault="00003051" w:rsidP="00003051">
      <w:pPr>
        <w:spacing w:before="120" w:after="120"/>
        <w:rPr>
          <w:rFonts w:ascii="Segoe UI" w:eastAsia="Times New Roman" w:hAnsi="Segoe UI" w:cs="Segoe UI"/>
          <w:lang w:eastAsia="pt-BR"/>
        </w:rPr>
      </w:pPr>
    </w:p>
    <w:p w14:paraId="06531199" w14:textId="77777777" w:rsidR="00003051" w:rsidRDefault="00003051" w:rsidP="00003051">
      <w:pPr>
        <w:spacing w:before="120" w:after="120"/>
        <w:rPr>
          <w:rFonts w:ascii="Segoe UI" w:eastAsia="Times New Roman" w:hAnsi="Segoe UI" w:cs="Segoe UI"/>
          <w:lang w:eastAsia="pt-BR"/>
        </w:rPr>
      </w:pPr>
    </w:p>
    <w:p w14:paraId="4822A81B" w14:textId="77777777" w:rsidR="00003051" w:rsidRDefault="00003051" w:rsidP="00003051">
      <w:pPr>
        <w:spacing w:before="120" w:after="120"/>
        <w:rPr>
          <w:rFonts w:ascii="Segoe UI" w:eastAsia="Times New Roman" w:hAnsi="Segoe UI" w:cs="Segoe UI"/>
          <w:lang w:eastAsia="pt-BR"/>
        </w:rPr>
      </w:pPr>
    </w:p>
    <w:p w14:paraId="0342ADF4" w14:textId="45CB4059" w:rsidR="00003051" w:rsidRPr="00715349" w:rsidRDefault="00003051" w:rsidP="00003051">
      <w:pPr>
        <w:spacing w:before="120" w:after="120"/>
        <w:outlineLvl w:val="0"/>
        <w:rPr>
          <w:rFonts w:ascii="Segoe UI" w:eastAsia="Times New Roman" w:hAnsi="Segoe UI" w:cs="Segoe UI"/>
          <w:b/>
          <w:bCs/>
          <w:kern w:val="36"/>
          <w:lang w:eastAsia="pt-BR"/>
        </w:rPr>
      </w:pPr>
      <w:r w:rsidRPr="00715349">
        <w:rPr>
          <w:rFonts w:ascii="Segoe UI" w:eastAsia="Times New Roman" w:hAnsi="Segoe UI" w:cs="Segoe UI"/>
          <w:b/>
          <w:bCs/>
          <w:kern w:val="36"/>
          <w:lang w:eastAsia="pt-BR"/>
        </w:rPr>
        <w:lastRenderedPageBreak/>
        <w:t xml:space="preserve"> REQUERIMENTO E PROPOSTA DA ENTIDADE</w:t>
      </w:r>
    </w:p>
    <w:p w14:paraId="30182ECD" w14:textId="77777777" w:rsidR="00003051" w:rsidRDefault="00003051" w:rsidP="00003051">
      <w:pPr>
        <w:spacing w:before="120" w:after="120"/>
        <w:rPr>
          <w:rFonts w:ascii="Segoe UI" w:eastAsia="Times New Roman" w:hAnsi="Segoe UI" w:cs="Segoe UI"/>
          <w:b/>
          <w:bCs/>
          <w:lang w:eastAsia="pt-BR"/>
        </w:rPr>
      </w:pPr>
    </w:p>
    <w:p w14:paraId="2AC83B0E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b/>
          <w:bCs/>
          <w:lang w:eastAsia="pt-BR"/>
        </w:rPr>
        <w:t>ANEXO II – REQUERIMENTO DE PARTICIPAÇÃO E PROPOSTA DE DESTINAÇÃO</w:t>
      </w:r>
    </w:p>
    <w:p w14:paraId="5E8E44A0" w14:textId="64B642EE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 xml:space="preserve">A entidade ______________________________________, inscrita no CNPJ sob nº ______________________, com sede em ____________________________, representada por __________________________________, vem requerer sua participação no Chamamento Público Simplificado nº </w:t>
      </w:r>
      <w:r w:rsidR="00657CAE">
        <w:rPr>
          <w:rFonts w:ascii="Segoe UI" w:eastAsia="Times New Roman" w:hAnsi="Segoe UI" w:cs="Segoe UI"/>
          <w:lang w:eastAsia="pt-BR"/>
        </w:rPr>
        <w:t>10</w:t>
      </w:r>
      <w:r w:rsidRPr="00715349">
        <w:rPr>
          <w:rFonts w:ascii="Segoe UI" w:eastAsia="Times New Roman" w:hAnsi="Segoe UI" w:cs="Segoe UI"/>
          <w:lang w:eastAsia="pt-BR"/>
        </w:rPr>
        <w:t>/2026.</w:t>
      </w:r>
    </w:p>
    <w:p w14:paraId="12EBA557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Declara conhecer e aceitar as condições previstas no Edital e na Lei Municipal nº 3.701/2026.</w:t>
      </w:r>
    </w:p>
    <w:p w14:paraId="7532ADB4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A entidade pretende conferir aos bens a seguinte destinação:</w:t>
      </w:r>
    </w:p>
    <w:p w14:paraId="343ECDF3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b/>
          <w:bCs/>
          <w:lang w:eastAsia="pt-BR"/>
        </w:rPr>
        <w:t>Descrição da destinação:</w:t>
      </w:r>
    </w:p>
    <w:p w14:paraId="686FAAFB" w14:textId="77777777" w:rsidR="00003051" w:rsidRPr="00715349" w:rsidRDefault="00000000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>
        <w:rPr>
          <w:rFonts w:ascii="Segoe UI" w:eastAsia="Times New Roman" w:hAnsi="Segoe UI" w:cs="Segoe UI"/>
          <w:lang w:eastAsia="pt-BR"/>
        </w:rPr>
        <w:pict w14:anchorId="2B6D20F7">
          <v:rect id="_x0000_i1025" style="width:0;height:1.5pt" o:hralign="center" o:hrstd="t" o:hr="t" fillcolor="#a0a0a0" stroked="f"/>
        </w:pict>
      </w:r>
    </w:p>
    <w:p w14:paraId="1EFF58DF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b/>
          <w:bCs/>
          <w:lang w:eastAsia="pt-BR"/>
        </w:rPr>
        <w:t>Projeto(s) ou ação(ões) social(is) beneficiado(s):</w:t>
      </w:r>
    </w:p>
    <w:p w14:paraId="450115E3" w14:textId="77777777" w:rsidR="00003051" w:rsidRPr="00715349" w:rsidRDefault="00000000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>
        <w:rPr>
          <w:rFonts w:ascii="Segoe UI" w:eastAsia="Times New Roman" w:hAnsi="Segoe UI" w:cs="Segoe UI"/>
          <w:lang w:eastAsia="pt-BR"/>
        </w:rPr>
        <w:pict w14:anchorId="14967F12">
          <v:rect id="_x0000_i1026" style="width:0;height:1.5pt" o:hralign="center" o:hrstd="t" o:hr="t" fillcolor="#a0a0a0" stroked="f"/>
        </w:pict>
      </w:r>
    </w:p>
    <w:p w14:paraId="55B18C1E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b/>
          <w:bCs/>
          <w:lang w:eastAsia="pt-BR"/>
        </w:rPr>
        <w:t>Forma de utilização dos bens ou dos recursos provenientes de seu reaproveitamento, reciclagem ou destinação:</w:t>
      </w:r>
    </w:p>
    <w:p w14:paraId="17592EE5" w14:textId="77777777" w:rsidR="00003051" w:rsidRPr="00715349" w:rsidRDefault="00000000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>
        <w:rPr>
          <w:rFonts w:ascii="Segoe UI" w:eastAsia="Times New Roman" w:hAnsi="Segoe UI" w:cs="Segoe UI"/>
          <w:lang w:eastAsia="pt-BR"/>
        </w:rPr>
        <w:pict w14:anchorId="6C95991F">
          <v:rect id="_x0000_i1027" style="width:0;height:1.5pt" o:hralign="center" o:hrstd="t" o:hr="t" fillcolor="#a0a0a0" stroked="f"/>
        </w:pict>
      </w:r>
    </w:p>
    <w:p w14:paraId="5368D26B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A entidade assume integral responsabilidade pela retirada, transporte e adequada destinação dos bens, comprometendo-se a aplicar os bens ou os recursos eventualmente deles provenientes exclusivamente em seus objetivos sociais.</w:t>
      </w:r>
    </w:p>
    <w:p w14:paraId="775D3ACB" w14:textId="77777777" w:rsidR="00003051" w:rsidRPr="00715349" w:rsidRDefault="00003051" w:rsidP="00003051">
      <w:pPr>
        <w:spacing w:before="120" w:after="120"/>
        <w:jc w:val="both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Local e data.</w:t>
      </w:r>
    </w:p>
    <w:p w14:paraId="4EA57B7A" w14:textId="77777777" w:rsidR="00003051" w:rsidRPr="00715349" w:rsidRDefault="00003051" w:rsidP="00003051">
      <w:pPr>
        <w:spacing w:before="120" w:after="120"/>
        <w:rPr>
          <w:rFonts w:ascii="Segoe UI" w:eastAsia="Times New Roman" w:hAnsi="Segoe UI" w:cs="Segoe UI"/>
          <w:lang w:eastAsia="pt-BR"/>
        </w:rPr>
      </w:pPr>
      <w:r>
        <w:rPr>
          <w:rFonts w:ascii="Segoe UI" w:eastAsia="Times New Roman" w:hAnsi="Segoe UI" w:cs="Segoe UI"/>
          <w:lang w:eastAsia="pt-BR"/>
        </w:rPr>
        <w:t xml:space="preserve"> </w:t>
      </w:r>
    </w:p>
    <w:p w14:paraId="3D7EC95E" w14:textId="77777777" w:rsidR="00003051" w:rsidRPr="00715349" w:rsidRDefault="00003051" w:rsidP="00003051">
      <w:pPr>
        <w:spacing w:before="120" w:after="120"/>
        <w:rPr>
          <w:rFonts w:ascii="Segoe UI" w:eastAsia="Times New Roman" w:hAnsi="Segoe UI" w:cs="Segoe UI"/>
          <w:lang w:eastAsia="pt-BR"/>
        </w:rPr>
      </w:pPr>
      <w:r w:rsidRPr="00715349">
        <w:rPr>
          <w:rFonts w:ascii="Segoe UI" w:eastAsia="Times New Roman" w:hAnsi="Segoe UI" w:cs="Segoe UI"/>
          <w:lang w:eastAsia="pt-BR"/>
        </w:rPr>
        <w:t>Representante legal</w:t>
      </w:r>
    </w:p>
    <w:p w14:paraId="43FFF104" w14:textId="77777777" w:rsidR="00003051" w:rsidRDefault="00003051" w:rsidP="00003051">
      <w:pPr>
        <w:spacing w:before="120" w:after="120"/>
        <w:rPr>
          <w:rFonts w:ascii="Segoe UI" w:eastAsia="Times New Roman" w:hAnsi="Segoe UI" w:cs="Segoe UI"/>
          <w:lang w:eastAsia="pt-BR"/>
        </w:rPr>
      </w:pPr>
      <w:r>
        <w:rPr>
          <w:rFonts w:ascii="Segoe UI" w:eastAsia="Times New Roman" w:hAnsi="Segoe UI" w:cs="Segoe UI"/>
          <w:lang w:eastAsia="pt-BR"/>
        </w:rPr>
        <w:t xml:space="preserve"> </w:t>
      </w:r>
    </w:p>
    <w:p w14:paraId="4CCE0670" w14:textId="77777777" w:rsidR="00003051" w:rsidRDefault="00003051" w:rsidP="00003051">
      <w:pPr>
        <w:spacing w:before="120" w:after="120"/>
        <w:rPr>
          <w:rFonts w:ascii="Segoe UI" w:eastAsia="Times New Roman" w:hAnsi="Segoe UI" w:cs="Segoe UI"/>
          <w:lang w:eastAsia="pt-BR"/>
        </w:rPr>
      </w:pPr>
    </w:p>
    <w:p w14:paraId="16D9C451" w14:textId="77777777" w:rsidR="00003051" w:rsidRDefault="00003051" w:rsidP="00003051">
      <w:pPr>
        <w:spacing w:before="120" w:after="120"/>
        <w:rPr>
          <w:rFonts w:ascii="Segoe UI" w:eastAsia="Times New Roman" w:hAnsi="Segoe UI" w:cs="Segoe UI"/>
          <w:lang w:eastAsia="pt-BR"/>
        </w:rPr>
      </w:pPr>
    </w:p>
    <w:p w14:paraId="3B4D11CC" w14:textId="77777777" w:rsidR="00003051" w:rsidRDefault="00003051" w:rsidP="00003051">
      <w:pPr>
        <w:spacing w:before="120" w:after="120"/>
        <w:rPr>
          <w:rFonts w:ascii="Segoe UI" w:eastAsia="Times New Roman" w:hAnsi="Segoe UI" w:cs="Segoe UI"/>
          <w:lang w:eastAsia="pt-BR"/>
        </w:rPr>
      </w:pPr>
    </w:p>
    <w:p w14:paraId="16B085B2" w14:textId="77777777" w:rsidR="00003051" w:rsidRDefault="00003051" w:rsidP="00003051">
      <w:pPr>
        <w:spacing w:before="120" w:after="120"/>
        <w:rPr>
          <w:rFonts w:ascii="Segoe UI" w:eastAsia="Times New Roman" w:hAnsi="Segoe UI" w:cs="Segoe UI"/>
          <w:lang w:eastAsia="pt-BR"/>
        </w:rPr>
      </w:pPr>
    </w:p>
    <w:p w14:paraId="0D05B530" w14:textId="77777777" w:rsidR="00003051" w:rsidRDefault="00003051" w:rsidP="00003051">
      <w:pPr>
        <w:spacing w:before="120" w:after="120"/>
        <w:rPr>
          <w:rFonts w:ascii="Segoe UI" w:eastAsia="Times New Roman" w:hAnsi="Segoe UI" w:cs="Segoe UI"/>
          <w:lang w:eastAsia="pt-BR"/>
        </w:rPr>
      </w:pPr>
    </w:p>
    <w:p w14:paraId="2F04BCC5" w14:textId="77777777" w:rsidR="00003051" w:rsidRDefault="00003051" w:rsidP="00003051">
      <w:pPr>
        <w:spacing w:before="120" w:after="120"/>
        <w:rPr>
          <w:rFonts w:ascii="Segoe UI" w:eastAsia="Times New Roman" w:hAnsi="Segoe UI" w:cs="Segoe UI"/>
          <w:lang w:eastAsia="pt-BR"/>
        </w:rPr>
      </w:pPr>
    </w:p>
    <w:p w14:paraId="63CA8C3C" w14:textId="77777777" w:rsidR="00003051" w:rsidRDefault="00003051" w:rsidP="00003051">
      <w:pPr>
        <w:spacing w:before="120" w:after="120"/>
        <w:rPr>
          <w:rFonts w:ascii="Segoe UI" w:eastAsia="Times New Roman" w:hAnsi="Segoe UI" w:cs="Segoe UI"/>
          <w:lang w:eastAsia="pt-BR"/>
        </w:rPr>
      </w:pPr>
    </w:p>
    <w:p w14:paraId="6C72BC40" w14:textId="77777777" w:rsidR="00003051" w:rsidRDefault="00003051" w:rsidP="00003051">
      <w:pPr>
        <w:spacing w:before="120" w:after="120"/>
        <w:rPr>
          <w:rFonts w:ascii="Segoe UI" w:eastAsia="Times New Roman" w:hAnsi="Segoe UI" w:cs="Segoe UI"/>
          <w:lang w:eastAsia="pt-BR"/>
        </w:rPr>
      </w:pPr>
    </w:p>
    <w:p w14:paraId="08ACD705" w14:textId="77777777" w:rsidR="00003051" w:rsidRPr="00715349" w:rsidRDefault="00003051" w:rsidP="00003051">
      <w:pPr>
        <w:spacing w:before="120" w:after="120"/>
        <w:rPr>
          <w:rFonts w:ascii="Segoe UI" w:eastAsia="Times New Roman" w:hAnsi="Segoe UI" w:cs="Segoe UI"/>
          <w:lang w:eastAsia="pt-BR"/>
        </w:rPr>
      </w:pPr>
    </w:p>
    <w:p w14:paraId="46A6B519" w14:textId="77777777" w:rsidR="00003051" w:rsidRDefault="00003051" w:rsidP="00003051">
      <w:pPr>
        <w:spacing w:before="120" w:after="120"/>
        <w:outlineLvl w:val="0"/>
        <w:rPr>
          <w:rFonts w:ascii="Segoe UI" w:eastAsia="Times New Roman" w:hAnsi="Segoe UI" w:cs="Segoe UI"/>
          <w:b/>
          <w:bCs/>
          <w:kern w:val="36"/>
          <w:lang w:eastAsia="pt-BR"/>
        </w:rPr>
      </w:pPr>
    </w:p>
    <w:sectPr w:rsidR="00003051" w:rsidSect="00D0266D">
      <w:headerReference w:type="default" r:id="rId7"/>
      <w:footerReference w:type="default" r:id="rId8"/>
      <w:pgSz w:w="11906" w:h="16838"/>
      <w:pgMar w:top="1418" w:right="1701" w:bottom="1077" w:left="1701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6B37E" w14:textId="77777777" w:rsidR="00666F7D" w:rsidRDefault="00666F7D" w:rsidP="006C2FD6">
      <w:r>
        <w:separator/>
      </w:r>
    </w:p>
  </w:endnote>
  <w:endnote w:type="continuationSeparator" w:id="0">
    <w:p w14:paraId="7A2F7E9F" w14:textId="77777777" w:rsidR="00666F7D" w:rsidRDefault="00666F7D" w:rsidP="006C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30369" w14:textId="77777777" w:rsidR="001602D5" w:rsidRPr="001602D5" w:rsidRDefault="001602D5" w:rsidP="001602D5">
    <w:pPr>
      <w:pStyle w:val="Rodap"/>
      <w:jc w:val="center"/>
      <w:rPr>
        <w:b/>
        <w:sz w:val="20"/>
        <w:szCs w:val="20"/>
      </w:rPr>
    </w:pPr>
    <w:r w:rsidRPr="001602D5">
      <w:rPr>
        <w:b/>
        <w:sz w:val="20"/>
        <w:szCs w:val="20"/>
      </w:rPr>
      <w:t xml:space="preserve">Rua Frei Teófilo, 414 | Machadinho – RS |CEP: 99880-000 </w:t>
    </w:r>
  </w:p>
  <w:p w14:paraId="4ED6B5E6" w14:textId="533BE391" w:rsidR="001602D5" w:rsidRPr="001602D5" w:rsidRDefault="001602D5" w:rsidP="001602D5">
    <w:pPr>
      <w:pStyle w:val="Rodap"/>
      <w:jc w:val="center"/>
      <w:rPr>
        <w:b/>
        <w:sz w:val="20"/>
        <w:szCs w:val="20"/>
      </w:rPr>
    </w:pPr>
    <w:r w:rsidRPr="001602D5">
      <w:rPr>
        <w:b/>
        <w:sz w:val="20"/>
        <w:szCs w:val="20"/>
      </w:rPr>
      <w:t xml:space="preserve">CNPJ: 87.613.576/0001-02 </w:t>
    </w:r>
  </w:p>
  <w:p w14:paraId="55260993" w14:textId="19010336" w:rsidR="001602D5" w:rsidRPr="001602D5" w:rsidRDefault="001602D5" w:rsidP="001602D5">
    <w:pPr>
      <w:pStyle w:val="Rodap"/>
      <w:jc w:val="center"/>
      <w:rPr>
        <w:sz w:val="20"/>
        <w:szCs w:val="20"/>
      </w:rPr>
    </w:pPr>
    <w:r w:rsidRPr="001602D5">
      <w:rPr>
        <w:b/>
        <w:sz w:val="20"/>
        <w:szCs w:val="20"/>
      </w:rPr>
      <w:t>Fone: 54 3551 - 1255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4FA2C" w14:textId="77777777" w:rsidR="00666F7D" w:rsidRDefault="00666F7D" w:rsidP="006C2FD6">
      <w:r>
        <w:separator/>
      </w:r>
    </w:p>
  </w:footnote>
  <w:footnote w:type="continuationSeparator" w:id="0">
    <w:p w14:paraId="314B3128" w14:textId="77777777" w:rsidR="00666F7D" w:rsidRDefault="00666F7D" w:rsidP="006C2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E3CE0" w14:textId="77777777" w:rsidR="006C2FD6" w:rsidRPr="00782FAC" w:rsidRDefault="006C2FD6" w:rsidP="006C2FD6">
    <w:pPr>
      <w:pStyle w:val="SemEspaamento"/>
      <w:jc w:val="center"/>
      <w:rPr>
        <w:sz w:val="32"/>
        <w:szCs w:val="32"/>
      </w:rPr>
    </w:pPr>
    <w:r w:rsidRPr="00782FAC">
      <w:rPr>
        <w:noProof/>
        <w:sz w:val="32"/>
        <w:szCs w:val="32"/>
      </w:rPr>
      <w:drawing>
        <wp:anchor distT="0" distB="0" distL="114935" distR="114935" simplePos="0" relativeHeight="251659264" behindDoc="0" locked="0" layoutInCell="1" allowOverlap="1" wp14:anchorId="02B8F7CA" wp14:editId="4DAABBD8">
          <wp:simplePos x="0" y="0"/>
          <wp:positionH relativeFrom="column">
            <wp:posOffset>-70485</wp:posOffset>
          </wp:positionH>
          <wp:positionV relativeFrom="paragraph">
            <wp:posOffset>-68581</wp:posOffset>
          </wp:positionV>
          <wp:extent cx="902970" cy="890357"/>
          <wp:effectExtent l="0" t="0" r="0" b="5080"/>
          <wp:wrapNone/>
          <wp:docPr id="1799596034" name="Imagem 1799596034" descr="Desenho de personagem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Desenho de personagem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8000" contrast="3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314" cy="8946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2FAC">
      <w:rPr>
        <w:sz w:val="32"/>
        <w:szCs w:val="32"/>
      </w:rPr>
      <w:t>ESTADO DO RIO GRANDE DO SUL</w:t>
    </w:r>
  </w:p>
  <w:p w14:paraId="76224320" w14:textId="77777777" w:rsidR="006C2FD6" w:rsidRPr="006C2FD6" w:rsidRDefault="006C2FD6" w:rsidP="006C2FD6">
    <w:pPr>
      <w:pStyle w:val="SemEspaamento"/>
      <w:jc w:val="center"/>
      <w:rPr>
        <w:b/>
        <w:bCs/>
        <w:sz w:val="28"/>
        <w:szCs w:val="28"/>
      </w:rPr>
    </w:pPr>
    <w:r w:rsidRPr="006C2FD6">
      <w:rPr>
        <w:b/>
        <w:bCs/>
        <w:sz w:val="28"/>
        <w:szCs w:val="28"/>
      </w:rPr>
      <w:t>MUNICÍPIO DE MACHADINHO</w:t>
    </w:r>
  </w:p>
  <w:p w14:paraId="1C3A46C0" w14:textId="77777777" w:rsidR="006C2FD6" w:rsidRDefault="006C2FD6" w:rsidP="006C2FD6">
    <w:pPr>
      <w:rPr>
        <w:b/>
        <w:sz w:val="24"/>
        <w:szCs w:val="24"/>
      </w:rPr>
    </w:pPr>
  </w:p>
  <w:p w14:paraId="50E929C0" w14:textId="77777777" w:rsidR="006C2FD6" w:rsidRDefault="006C2FD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7045"/>
    <w:multiLevelType w:val="multilevel"/>
    <w:tmpl w:val="B4E2F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F37C01"/>
    <w:multiLevelType w:val="multilevel"/>
    <w:tmpl w:val="0040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C384D"/>
    <w:multiLevelType w:val="multilevel"/>
    <w:tmpl w:val="5B3A5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336952"/>
    <w:multiLevelType w:val="hybridMultilevel"/>
    <w:tmpl w:val="ECECC92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95609"/>
    <w:multiLevelType w:val="multilevel"/>
    <w:tmpl w:val="B6D4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DF4802"/>
    <w:multiLevelType w:val="multilevel"/>
    <w:tmpl w:val="EE360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D5120C"/>
    <w:multiLevelType w:val="multilevel"/>
    <w:tmpl w:val="EE360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2053FB"/>
    <w:multiLevelType w:val="hybridMultilevel"/>
    <w:tmpl w:val="ECECC928"/>
    <w:lvl w:ilvl="0" w:tplc="0E701D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A508D"/>
    <w:multiLevelType w:val="multilevel"/>
    <w:tmpl w:val="E9B8D4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B9216A"/>
    <w:multiLevelType w:val="hybridMultilevel"/>
    <w:tmpl w:val="ECECC92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B416D"/>
    <w:multiLevelType w:val="multilevel"/>
    <w:tmpl w:val="72CA24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9044A5"/>
    <w:multiLevelType w:val="multilevel"/>
    <w:tmpl w:val="6728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574794"/>
    <w:multiLevelType w:val="multilevel"/>
    <w:tmpl w:val="5762D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990571">
    <w:abstractNumId w:val="1"/>
  </w:num>
  <w:num w:numId="2" w16cid:durableId="659046095">
    <w:abstractNumId w:val="7"/>
  </w:num>
  <w:num w:numId="3" w16cid:durableId="98641565">
    <w:abstractNumId w:val="9"/>
  </w:num>
  <w:num w:numId="4" w16cid:durableId="1183133707">
    <w:abstractNumId w:val="3"/>
  </w:num>
  <w:num w:numId="5" w16cid:durableId="188960077">
    <w:abstractNumId w:val="2"/>
  </w:num>
  <w:num w:numId="6" w16cid:durableId="2053573497">
    <w:abstractNumId w:val="12"/>
  </w:num>
  <w:num w:numId="7" w16cid:durableId="1729642569">
    <w:abstractNumId w:val="8"/>
  </w:num>
  <w:num w:numId="8" w16cid:durableId="1178080579">
    <w:abstractNumId w:val="6"/>
  </w:num>
  <w:num w:numId="9" w16cid:durableId="1440642983">
    <w:abstractNumId w:val="11"/>
  </w:num>
  <w:num w:numId="10" w16cid:durableId="790977249">
    <w:abstractNumId w:val="5"/>
  </w:num>
  <w:num w:numId="11" w16cid:durableId="184833648">
    <w:abstractNumId w:val="0"/>
  </w:num>
  <w:num w:numId="12" w16cid:durableId="1519733496">
    <w:abstractNumId w:val="10"/>
  </w:num>
  <w:num w:numId="13" w16cid:durableId="1175733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B9"/>
    <w:rsid w:val="00003051"/>
    <w:rsid w:val="00013073"/>
    <w:rsid w:val="00021B9D"/>
    <w:rsid w:val="00026A60"/>
    <w:rsid w:val="00027CBB"/>
    <w:rsid w:val="0003232C"/>
    <w:rsid w:val="0004697E"/>
    <w:rsid w:val="00066877"/>
    <w:rsid w:val="00071B16"/>
    <w:rsid w:val="00090123"/>
    <w:rsid w:val="000B5D6E"/>
    <w:rsid w:val="000D2A4E"/>
    <w:rsid w:val="000E3BFE"/>
    <w:rsid w:val="000F7AF2"/>
    <w:rsid w:val="00100512"/>
    <w:rsid w:val="00106158"/>
    <w:rsid w:val="001075C0"/>
    <w:rsid w:val="0011235B"/>
    <w:rsid w:val="0011348A"/>
    <w:rsid w:val="00152E86"/>
    <w:rsid w:val="00155475"/>
    <w:rsid w:val="001601FD"/>
    <w:rsid w:val="001602D5"/>
    <w:rsid w:val="00175A90"/>
    <w:rsid w:val="00185751"/>
    <w:rsid w:val="001913B5"/>
    <w:rsid w:val="001A3E1B"/>
    <w:rsid w:val="001A5005"/>
    <w:rsid w:val="001A71DF"/>
    <w:rsid w:val="001B6E46"/>
    <w:rsid w:val="001C4C6E"/>
    <w:rsid w:val="001F0BED"/>
    <w:rsid w:val="001F3552"/>
    <w:rsid w:val="0020279A"/>
    <w:rsid w:val="00220D80"/>
    <w:rsid w:val="00221BBB"/>
    <w:rsid w:val="002346CA"/>
    <w:rsid w:val="0023477A"/>
    <w:rsid w:val="0025150F"/>
    <w:rsid w:val="00254FBB"/>
    <w:rsid w:val="00261946"/>
    <w:rsid w:val="00274C5F"/>
    <w:rsid w:val="00282D99"/>
    <w:rsid w:val="00284634"/>
    <w:rsid w:val="0029664A"/>
    <w:rsid w:val="002C1285"/>
    <w:rsid w:val="002D3D87"/>
    <w:rsid w:val="002D70CE"/>
    <w:rsid w:val="002E2692"/>
    <w:rsid w:val="00306EDE"/>
    <w:rsid w:val="00333F7D"/>
    <w:rsid w:val="00336251"/>
    <w:rsid w:val="0033644C"/>
    <w:rsid w:val="00344DAD"/>
    <w:rsid w:val="00355D82"/>
    <w:rsid w:val="003856C3"/>
    <w:rsid w:val="003878C3"/>
    <w:rsid w:val="003905F9"/>
    <w:rsid w:val="00392C20"/>
    <w:rsid w:val="003932F6"/>
    <w:rsid w:val="003A2215"/>
    <w:rsid w:val="003A75BE"/>
    <w:rsid w:val="003B0908"/>
    <w:rsid w:val="003C3471"/>
    <w:rsid w:val="003D2B41"/>
    <w:rsid w:val="003E16CB"/>
    <w:rsid w:val="003E3D74"/>
    <w:rsid w:val="003F1AC4"/>
    <w:rsid w:val="003F4F6F"/>
    <w:rsid w:val="003F5B69"/>
    <w:rsid w:val="004008BB"/>
    <w:rsid w:val="0040194B"/>
    <w:rsid w:val="00402A07"/>
    <w:rsid w:val="00402C8A"/>
    <w:rsid w:val="00415DD7"/>
    <w:rsid w:val="00421E74"/>
    <w:rsid w:val="00423E2A"/>
    <w:rsid w:val="00434FBF"/>
    <w:rsid w:val="00441301"/>
    <w:rsid w:val="004508D6"/>
    <w:rsid w:val="004539A4"/>
    <w:rsid w:val="00475B11"/>
    <w:rsid w:val="004839CD"/>
    <w:rsid w:val="00485CF7"/>
    <w:rsid w:val="004947B0"/>
    <w:rsid w:val="004954D3"/>
    <w:rsid w:val="004D6D9F"/>
    <w:rsid w:val="004E1DD2"/>
    <w:rsid w:val="004E4DF9"/>
    <w:rsid w:val="004F142C"/>
    <w:rsid w:val="004F1E63"/>
    <w:rsid w:val="004F2B79"/>
    <w:rsid w:val="0050373A"/>
    <w:rsid w:val="005055B0"/>
    <w:rsid w:val="00512789"/>
    <w:rsid w:val="00530878"/>
    <w:rsid w:val="005362D1"/>
    <w:rsid w:val="00566893"/>
    <w:rsid w:val="005733CD"/>
    <w:rsid w:val="0057443D"/>
    <w:rsid w:val="005C448E"/>
    <w:rsid w:val="005C577B"/>
    <w:rsid w:val="005C5E7C"/>
    <w:rsid w:val="00605B03"/>
    <w:rsid w:val="00606E4D"/>
    <w:rsid w:val="00657CAE"/>
    <w:rsid w:val="00666F7D"/>
    <w:rsid w:val="006674B9"/>
    <w:rsid w:val="006721A5"/>
    <w:rsid w:val="0068281F"/>
    <w:rsid w:val="00682CD7"/>
    <w:rsid w:val="00696548"/>
    <w:rsid w:val="006A1330"/>
    <w:rsid w:val="006A2480"/>
    <w:rsid w:val="006C0552"/>
    <w:rsid w:val="006C2FD6"/>
    <w:rsid w:val="006C6B27"/>
    <w:rsid w:val="006E3576"/>
    <w:rsid w:val="007174F2"/>
    <w:rsid w:val="007206AB"/>
    <w:rsid w:val="00730606"/>
    <w:rsid w:val="0073064F"/>
    <w:rsid w:val="00732C97"/>
    <w:rsid w:val="00737E7B"/>
    <w:rsid w:val="00742CC4"/>
    <w:rsid w:val="00762069"/>
    <w:rsid w:val="007650C5"/>
    <w:rsid w:val="00782FAC"/>
    <w:rsid w:val="00792D46"/>
    <w:rsid w:val="007B1245"/>
    <w:rsid w:val="007B396A"/>
    <w:rsid w:val="007B7FDD"/>
    <w:rsid w:val="007C3316"/>
    <w:rsid w:val="00802039"/>
    <w:rsid w:val="00811C7F"/>
    <w:rsid w:val="00864503"/>
    <w:rsid w:val="008819B4"/>
    <w:rsid w:val="00894726"/>
    <w:rsid w:val="008A69B7"/>
    <w:rsid w:val="008B5BEF"/>
    <w:rsid w:val="008C4AF0"/>
    <w:rsid w:val="008E0838"/>
    <w:rsid w:val="00907BE4"/>
    <w:rsid w:val="00930205"/>
    <w:rsid w:val="0094357E"/>
    <w:rsid w:val="0095196D"/>
    <w:rsid w:val="00955720"/>
    <w:rsid w:val="00975E35"/>
    <w:rsid w:val="00977D84"/>
    <w:rsid w:val="00980668"/>
    <w:rsid w:val="00983617"/>
    <w:rsid w:val="00986DC3"/>
    <w:rsid w:val="00993FB2"/>
    <w:rsid w:val="009A1B8D"/>
    <w:rsid w:val="009A5F61"/>
    <w:rsid w:val="009B2CC7"/>
    <w:rsid w:val="009C579C"/>
    <w:rsid w:val="009F0461"/>
    <w:rsid w:val="009F2C74"/>
    <w:rsid w:val="00A03B8F"/>
    <w:rsid w:val="00A10E29"/>
    <w:rsid w:val="00A12F58"/>
    <w:rsid w:val="00A2525E"/>
    <w:rsid w:val="00A2717D"/>
    <w:rsid w:val="00A30D5B"/>
    <w:rsid w:val="00A6474D"/>
    <w:rsid w:val="00A734EA"/>
    <w:rsid w:val="00A84D16"/>
    <w:rsid w:val="00A900EF"/>
    <w:rsid w:val="00AB06A4"/>
    <w:rsid w:val="00AC22CD"/>
    <w:rsid w:val="00AD1F36"/>
    <w:rsid w:val="00AE490A"/>
    <w:rsid w:val="00AF3BCA"/>
    <w:rsid w:val="00B02A75"/>
    <w:rsid w:val="00B04BAD"/>
    <w:rsid w:val="00B254DB"/>
    <w:rsid w:val="00B45560"/>
    <w:rsid w:val="00B62B6B"/>
    <w:rsid w:val="00B7140E"/>
    <w:rsid w:val="00B808D5"/>
    <w:rsid w:val="00B9435A"/>
    <w:rsid w:val="00BA0A28"/>
    <w:rsid w:val="00BA24A7"/>
    <w:rsid w:val="00BB60C9"/>
    <w:rsid w:val="00BD0CB9"/>
    <w:rsid w:val="00BD0CDC"/>
    <w:rsid w:val="00BF1198"/>
    <w:rsid w:val="00BF5170"/>
    <w:rsid w:val="00C33E76"/>
    <w:rsid w:val="00C37F77"/>
    <w:rsid w:val="00C47474"/>
    <w:rsid w:val="00C5312A"/>
    <w:rsid w:val="00C549C9"/>
    <w:rsid w:val="00C9536C"/>
    <w:rsid w:val="00CD6BF4"/>
    <w:rsid w:val="00CF2A19"/>
    <w:rsid w:val="00D0266D"/>
    <w:rsid w:val="00D11D90"/>
    <w:rsid w:val="00D124D6"/>
    <w:rsid w:val="00D21DCA"/>
    <w:rsid w:val="00D2794B"/>
    <w:rsid w:val="00D34056"/>
    <w:rsid w:val="00D41C8B"/>
    <w:rsid w:val="00D544B6"/>
    <w:rsid w:val="00D72A7F"/>
    <w:rsid w:val="00D7799E"/>
    <w:rsid w:val="00D841EA"/>
    <w:rsid w:val="00D95365"/>
    <w:rsid w:val="00D95DC3"/>
    <w:rsid w:val="00DB3DEA"/>
    <w:rsid w:val="00DB71C7"/>
    <w:rsid w:val="00DB7E2C"/>
    <w:rsid w:val="00DD7F56"/>
    <w:rsid w:val="00E07B04"/>
    <w:rsid w:val="00E13878"/>
    <w:rsid w:val="00E17D72"/>
    <w:rsid w:val="00E40085"/>
    <w:rsid w:val="00E50BD8"/>
    <w:rsid w:val="00E669BB"/>
    <w:rsid w:val="00E80C8F"/>
    <w:rsid w:val="00E91845"/>
    <w:rsid w:val="00EC4BD2"/>
    <w:rsid w:val="00ED21CD"/>
    <w:rsid w:val="00ED3459"/>
    <w:rsid w:val="00ED5289"/>
    <w:rsid w:val="00EE0A07"/>
    <w:rsid w:val="00F00F82"/>
    <w:rsid w:val="00F01CC0"/>
    <w:rsid w:val="00F2135C"/>
    <w:rsid w:val="00F271ED"/>
    <w:rsid w:val="00F32A9E"/>
    <w:rsid w:val="00F32E4C"/>
    <w:rsid w:val="00F3579D"/>
    <w:rsid w:val="00F625EC"/>
    <w:rsid w:val="00F668D2"/>
    <w:rsid w:val="00F707DA"/>
    <w:rsid w:val="00F84E05"/>
    <w:rsid w:val="00F90A94"/>
    <w:rsid w:val="00FA4E44"/>
    <w:rsid w:val="00FB4BAB"/>
    <w:rsid w:val="00FB5C61"/>
    <w:rsid w:val="00FC23A0"/>
    <w:rsid w:val="00FC2E01"/>
    <w:rsid w:val="00FC45E4"/>
    <w:rsid w:val="00FC63DB"/>
    <w:rsid w:val="00FD109F"/>
    <w:rsid w:val="00FF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3C57D"/>
  <w15:chartTrackingRefBased/>
  <w15:docId w15:val="{FE50CA0E-A273-44B6-B9F0-231B7AEBA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A9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C2FD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2FD6"/>
  </w:style>
  <w:style w:type="paragraph" w:styleId="Rodap">
    <w:name w:val="footer"/>
    <w:basedOn w:val="Normal"/>
    <w:link w:val="RodapChar"/>
    <w:unhideWhenUsed/>
    <w:rsid w:val="006C2F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C2FD6"/>
  </w:style>
  <w:style w:type="paragraph" w:styleId="SemEspaamento">
    <w:name w:val="No Spacing"/>
    <w:uiPriority w:val="1"/>
    <w:qFormat/>
    <w:rsid w:val="006C2FD6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792D46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92D46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paragraph" w:styleId="Ttulo">
    <w:name w:val="Title"/>
    <w:basedOn w:val="Normal"/>
    <w:link w:val="TtuloChar"/>
    <w:uiPriority w:val="10"/>
    <w:qFormat/>
    <w:rsid w:val="00792D46"/>
    <w:pPr>
      <w:spacing w:before="74"/>
      <w:ind w:left="1972" w:right="195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792D46"/>
    <w:rPr>
      <w:rFonts w:ascii="Times New Roman" w:eastAsia="Times New Roman" w:hAnsi="Times New Roman" w:cs="Times New Roman"/>
      <w:b/>
      <w:bCs/>
      <w:kern w:val="0"/>
      <w:sz w:val="28"/>
      <w:szCs w:val="28"/>
      <w:lang w:val="pt-PT"/>
      <w14:ligatures w14:val="none"/>
    </w:rPr>
  </w:style>
  <w:style w:type="paragraph" w:styleId="PargrafodaLista">
    <w:name w:val="List Paragraph"/>
    <w:basedOn w:val="Normal"/>
    <w:uiPriority w:val="34"/>
    <w:qFormat/>
    <w:rsid w:val="00175A90"/>
    <w:pPr>
      <w:ind w:left="1175" w:right="105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7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1043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Alsimar Luiz Biscaro</dc:creator>
  <cp:keywords/>
  <dc:description/>
  <cp:lastModifiedBy>Win10</cp:lastModifiedBy>
  <cp:revision>3</cp:revision>
  <cp:lastPrinted>2026-08-25T13:46:00Z</cp:lastPrinted>
  <dcterms:created xsi:type="dcterms:W3CDTF">2026-08-25T13:49:00Z</dcterms:created>
  <dcterms:modified xsi:type="dcterms:W3CDTF">2026-08-25T13:51:00Z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2023-05-08T11:52:04Z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cb3311cb-dfee-4e49-a714-d173826b69c8</vt:lpwstr>
  </property>
  <property fmtid="{D5CDD505-2E9C-101B-9397-08002B2CF9AE}" pid="7" name="MSIP_Label_defa4170-0d19-0005-0004-bc88714345d2_ActionId">
    <vt:lpwstr>a450af88-33d7-4153-bccf-996e89c6c063</vt:lpwstr>
  </property>
  <property fmtid="{D5CDD505-2E9C-101B-9397-08002B2CF9AE}" pid="8" name="MSIP_Label_defa4170-0d19-0005-0004-bc88714345d2_ContentBits">
    <vt:lpwstr>0</vt:lpwstr>
  </property>
</Properties>
</file>